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AC" w:rsidRDefault="00F91598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三坐标测量仪</w:t>
      </w:r>
      <w:r w:rsidR="00C11EAC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</w:t>
      </w:r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项目公开</w:t>
      </w:r>
    </w:p>
    <w:p w:rsidR="00DA1484" w:rsidRDefault="000F3AD5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招标公告</w:t>
      </w:r>
      <w:r w:rsidR="0094599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（</w:t>
      </w:r>
      <w:r w:rsidR="00945996" w:rsidRPr="00945996">
        <w:rPr>
          <w:rFonts w:ascii="宋体" w:eastAsia="宋体" w:hAnsi="宋体" w:cs="宋体" w:hint="eastAsia"/>
          <w:b/>
          <w:bCs/>
          <w:color w:val="FF0000"/>
          <w:kern w:val="0"/>
          <w:sz w:val="36"/>
          <w:szCs w:val="36"/>
        </w:rPr>
        <w:t>更新</w:t>
      </w:r>
      <w:r w:rsidR="0094599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）</w:t>
      </w:r>
    </w:p>
    <w:p w:rsidR="005B6722" w:rsidRPr="009001F2" w:rsidRDefault="009001F2" w:rsidP="009001F2">
      <w:pPr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C11EAC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AF153F">
        <w:rPr>
          <w:rFonts w:ascii="宋体" w:eastAsia="宋体" w:hAnsi="宋体"/>
          <w:sz w:val="24"/>
          <w:szCs w:val="24"/>
        </w:rPr>
        <w:t>DZZB202210</w:t>
      </w:r>
      <w:r w:rsidR="00C57ABD">
        <w:rPr>
          <w:rFonts w:ascii="宋体" w:eastAsia="宋体" w:hAnsi="宋体"/>
          <w:sz w:val="24"/>
          <w:szCs w:val="24"/>
        </w:rPr>
        <w:t>02</w:t>
      </w:r>
    </w:p>
    <w:p w:rsidR="00033B2C" w:rsidRPr="00C11EAC" w:rsidRDefault="00033B2C" w:rsidP="00C11EAC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C57ABD">
        <w:rPr>
          <w:rFonts w:ascii="宋体" w:eastAsia="宋体" w:hAnsi="宋体" w:hint="eastAsia"/>
          <w:sz w:val="24"/>
          <w:szCs w:val="24"/>
        </w:rPr>
        <w:t>三坐标测量仪</w:t>
      </w:r>
      <w:r w:rsidR="00C11EAC" w:rsidRPr="00C11EAC">
        <w:rPr>
          <w:rFonts w:ascii="宋体" w:eastAsia="宋体" w:hAnsi="宋体" w:hint="eastAsia"/>
          <w:kern w:val="0"/>
          <w:sz w:val="24"/>
          <w:szCs w:val="24"/>
        </w:rPr>
        <w:t>采购项目</w:t>
      </w:r>
    </w:p>
    <w:p w:rsidR="00033B2C" w:rsidRPr="00C11EAC" w:rsidRDefault="0050735D" w:rsidP="00C11EAC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  <w:r w:rsidR="00BC0FB9">
        <w:rPr>
          <w:rFonts w:ascii="宋体" w:eastAsia="宋体" w:hAnsi="宋体" w:hint="eastAsia"/>
          <w:sz w:val="24"/>
          <w:szCs w:val="24"/>
        </w:rPr>
        <w:t>（设备安装地点为江苏常州）</w:t>
      </w:r>
    </w:p>
    <w:p w:rsidR="00C11EAC" w:rsidRPr="00C11EAC" w:rsidRDefault="00C75BB1" w:rsidP="00C11EAC">
      <w:pPr>
        <w:pStyle w:val="a7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AF153F">
        <w:rPr>
          <w:rFonts w:ascii="宋体" w:eastAsia="宋体" w:hAnsi="宋体" w:hint="eastAsia"/>
          <w:kern w:val="0"/>
          <w:sz w:val="24"/>
          <w:szCs w:val="24"/>
        </w:rPr>
        <w:t>为了拓宽供应渠道，有效地降低采购成本，我公司现决定招标购买</w:t>
      </w:r>
      <w:r w:rsidR="00C57ABD">
        <w:rPr>
          <w:rFonts w:ascii="宋体" w:eastAsia="宋体" w:hAnsi="宋体" w:hint="eastAsia"/>
          <w:kern w:val="0"/>
          <w:sz w:val="24"/>
          <w:szCs w:val="24"/>
        </w:rPr>
        <w:t>三坐标测量仪</w:t>
      </w:r>
      <w:r w:rsidR="00C11EAC" w:rsidRPr="00C11EAC">
        <w:rPr>
          <w:rFonts w:ascii="宋体" w:eastAsia="宋体" w:hAnsi="宋体" w:hint="eastAsia"/>
          <w:kern w:val="0"/>
          <w:sz w:val="24"/>
          <w:szCs w:val="24"/>
        </w:rPr>
        <w:t>采购项目。</w:t>
      </w:r>
    </w:p>
    <w:p w:rsidR="00C11EAC" w:rsidRPr="00C11EAC" w:rsidRDefault="00C11EAC" w:rsidP="00C11EAC">
      <w:pPr>
        <w:pStyle w:val="a7"/>
        <w:spacing w:line="360" w:lineRule="auto"/>
        <w:rPr>
          <w:rFonts w:ascii="宋体" w:eastAsia="宋体" w:hAnsi="宋体"/>
          <w:kern w:val="0"/>
        </w:rPr>
      </w:pPr>
      <w:r w:rsidRPr="00C11EAC">
        <w:rPr>
          <w:rFonts w:ascii="宋体" w:eastAsia="宋体" w:hAnsi="宋体" w:hint="eastAsia"/>
          <w:kern w:val="0"/>
          <w:sz w:val="24"/>
          <w:szCs w:val="24"/>
        </w:rPr>
        <w:t>此次招标的项目清单如下，共计1款设备。</w:t>
      </w:r>
      <w:r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878"/>
        <w:gridCol w:w="1385"/>
        <w:gridCol w:w="5763"/>
        <w:gridCol w:w="767"/>
        <w:gridCol w:w="709"/>
      </w:tblGrid>
      <w:tr w:rsidR="00C11EAC" w:rsidTr="000C0970">
        <w:trPr>
          <w:jc w:val="center"/>
        </w:trPr>
        <w:tc>
          <w:tcPr>
            <w:tcW w:w="878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5659C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385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5659C">
              <w:rPr>
                <w:rFonts w:hint="eastAsia"/>
                <w:sz w:val="21"/>
                <w:szCs w:val="21"/>
              </w:rPr>
              <w:t>设备名称</w:t>
            </w:r>
          </w:p>
        </w:tc>
        <w:tc>
          <w:tcPr>
            <w:tcW w:w="5763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5659C">
              <w:rPr>
                <w:rFonts w:hint="eastAsia"/>
                <w:sz w:val="21"/>
                <w:szCs w:val="21"/>
              </w:rPr>
              <w:t>详细参数</w:t>
            </w:r>
          </w:p>
        </w:tc>
        <w:tc>
          <w:tcPr>
            <w:tcW w:w="767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5659C">
              <w:rPr>
                <w:rFonts w:hint="eastAsia"/>
                <w:sz w:val="21"/>
                <w:szCs w:val="21"/>
              </w:rPr>
              <w:t>需求数量</w:t>
            </w:r>
          </w:p>
        </w:tc>
        <w:tc>
          <w:tcPr>
            <w:tcW w:w="709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5659C">
              <w:rPr>
                <w:rFonts w:hint="eastAsia"/>
                <w:sz w:val="21"/>
                <w:szCs w:val="21"/>
              </w:rPr>
              <w:t>单位</w:t>
            </w:r>
          </w:p>
        </w:tc>
      </w:tr>
      <w:tr w:rsidR="00C11EAC" w:rsidTr="000C0970">
        <w:trPr>
          <w:trHeight w:val="1522"/>
          <w:jc w:val="center"/>
        </w:trPr>
        <w:tc>
          <w:tcPr>
            <w:tcW w:w="878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55659C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C11EAC" w:rsidRPr="0055659C" w:rsidRDefault="00C57ABD" w:rsidP="000C0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三坐标测量仪</w:t>
            </w:r>
          </w:p>
        </w:tc>
        <w:tc>
          <w:tcPr>
            <w:tcW w:w="5763" w:type="dxa"/>
            <w:vAlign w:val="center"/>
          </w:tcPr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1.规格型号：10*15*8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2、技术要求（该项须详细填写技术参数及指标，要求清晰准确）：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1）有效行程(mm): X轴≥1000，Y轴≥1500，Z轴≥800。整机精度≤2.5um。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2）传感器：使用THDe或TP200高精度传感器，单项重复性为≤0.3um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3）测针交换价架：交换架重复性精度≤0.5um。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4）桥式结构；X轴横梁与Z轴采用表面硬质阳极化航空铝合金。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5）X轴采用精度60°三角梁结构。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6）机器长轴(1000mm方向)，整体燕尾型导轨。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lastRenderedPageBreak/>
              <w:t>7）各轴采用进口高精度橡胶增强型柔性同步传动技术。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8） 电机安装需远离导轨，并配置电机散热装置。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9）机器整个光栅系统均采用进口开放式金质光栅，分辨率≤0.1(um)</w:t>
            </w:r>
            <w:r w:rsidR="004B667C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10）机器速度：3D运动速度(mm/s) ≥520；3D运动加速度(mm/s2) ≥1470</w:t>
            </w:r>
            <w:r w:rsidR="004B667C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11）高速高精度自动控制系统，优质高效的直流伺服系统。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12）可支持两种品牌以上的触发式探测系统。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13）具有高速运动控制芯片，测量机的各轴运动为独立的闭环系统，在高效运作的同时保持高精度。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14）具备飞行模式，可减少运动中的停顿和拐角，确保测量机的工作效率及运行的稳定性。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15）核心部件经过严格的可靠性与安全性国际认证（CE或FCC认证），提供产品标签。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16）采用高速串行总线技术，同时采用模块化硬件设计，可扩展性强，且易于维护。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17）响应速度：可配合计算机和软件工作的相应精度、速度。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18）稳定性：连续工作７２小时无精度性能漂移。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19）设备控制系统遇到突然停电或其他意外事故时能</w:t>
            </w:r>
            <w:r w:rsidRPr="00C57ABD">
              <w:rPr>
                <w:rFonts w:ascii="宋体" w:hAnsi="宋体"/>
                <w:sz w:val="24"/>
                <w:szCs w:val="24"/>
              </w:rPr>
              <w:lastRenderedPageBreak/>
              <w:t>自我保护且数据不丢失。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20）精度文件直接储存在控制器内，采用下位机的存储方式，即使计算机重装系统后也不会丢失精度文件。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21）具有设备的自诊断功能，安全保护及遇到故障的自动报警能力。</w:t>
            </w:r>
          </w:p>
          <w:p w:rsidR="00C57ABD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22）测头以外碰撞保护，系统设定不同运动方式下的测头工作状态，实现保护。</w:t>
            </w:r>
          </w:p>
          <w:p w:rsidR="00C11EAC" w:rsidRPr="00C57ABD" w:rsidRDefault="00C57ABD" w:rsidP="00C57AB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C57ABD">
              <w:rPr>
                <w:rFonts w:ascii="宋体" w:hAnsi="宋体"/>
                <w:sz w:val="24"/>
                <w:szCs w:val="24"/>
              </w:rPr>
              <w:t>23）产品包装及外观无破损/擦伤/刮花等缺陷，符合新机出厂要求。</w:t>
            </w:r>
          </w:p>
        </w:tc>
        <w:tc>
          <w:tcPr>
            <w:tcW w:w="767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5659C">
              <w:rPr>
                <w:rFonts w:ascii="宋体" w:hAnsi="宋体" w:cs="宋体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5659C">
              <w:rPr>
                <w:rFonts w:hint="eastAsia"/>
                <w:sz w:val="24"/>
                <w:szCs w:val="24"/>
              </w:rPr>
              <w:t>台</w:t>
            </w:r>
          </w:p>
        </w:tc>
      </w:tr>
    </w:tbl>
    <w:p w:rsidR="00033B2C" w:rsidRPr="00100ED5" w:rsidRDefault="00657490" w:rsidP="00033B2C">
      <w:pPr>
        <w:rPr>
          <w:color w:val="FF0000"/>
        </w:rPr>
      </w:pPr>
      <w:r>
        <w:rPr>
          <w:rFonts w:hint="eastAsia"/>
          <w:color w:val="FF0000"/>
        </w:rPr>
        <w:lastRenderedPageBreak/>
        <w:t>备注：以上</w:t>
      </w:r>
      <w:r w:rsidR="00100ED5" w:rsidRPr="00100ED5">
        <w:rPr>
          <w:rFonts w:hint="eastAsia"/>
          <w:color w:val="FF0000"/>
        </w:rPr>
        <w:t>4</w:t>
      </w:r>
      <w:r w:rsidR="00100ED5" w:rsidRPr="00100ED5">
        <w:rPr>
          <w:color w:val="FF0000"/>
        </w:rPr>
        <w:t>.5.6</w:t>
      </w:r>
      <w:r>
        <w:rPr>
          <w:rFonts w:hint="eastAsia"/>
          <w:color w:val="FF0000"/>
        </w:rPr>
        <w:t>项仅作参考，不作评标依据</w:t>
      </w:r>
      <w:r w:rsidR="00100ED5" w:rsidRPr="00100ED5">
        <w:rPr>
          <w:rFonts w:hint="eastAsia"/>
          <w:color w:val="FF0000"/>
        </w:rPr>
        <w:t>。但是必须要保证检测出来的产品精度准确。</w:t>
      </w:r>
    </w:p>
    <w:p w:rsidR="005B6722" w:rsidRPr="009001F2" w:rsidRDefault="009001F2" w:rsidP="009001F2">
      <w:pPr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9001F2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9001F2">
        <w:rPr>
          <w:rStyle w:val="a3"/>
          <w:rFonts w:ascii="宋体" w:eastAsia="宋体" w:hAnsi="宋体"/>
          <w:sz w:val="30"/>
          <w:szCs w:val="30"/>
        </w:rPr>
        <w:t>:</w:t>
      </w:r>
      <w:bookmarkStart w:id="0" w:name="_GoBack"/>
      <w:bookmarkEnd w:id="0"/>
    </w:p>
    <w:p w:rsidR="00C11EAC" w:rsidRPr="009001F2" w:rsidRDefault="00C11EAC" w:rsidP="009001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001F2">
        <w:rPr>
          <w:rFonts w:ascii="宋体" w:eastAsia="宋体" w:hAnsi="宋体" w:hint="eastAsia"/>
          <w:sz w:val="24"/>
          <w:szCs w:val="24"/>
        </w:rPr>
        <w:t>1、具备该产品生产资质或者合格代理资质，能有效提供售后服务；</w:t>
      </w:r>
    </w:p>
    <w:p w:rsidR="00C11EAC" w:rsidRPr="009001F2" w:rsidRDefault="00C11EAC" w:rsidP="009001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001F2">
        <w:rPr>
          <w:rFonts w:ascii="宋体" w:eastAsia="宋体" w:hAnsi="宋体" w:hint="eastAsia"/>
          <w:sz w:val="24"/>
          <w:szCs w:val="24"/>
        </w:rPr>
        <w:t>2、须接受签订大族《供应商合作文件》、《廉洁交易协议》；</w:t>
      </w:r>
    </w:p>
    <w:p w:rsidR="00C11EAC" w:rsidRPr="009001F2" w:rsidRDefault="00C11EAC" w:rsidP="009001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001F2">
        <w:rPr>
          <w:rFonts w:ascii="宋体" w:eastAsia="宋体" w:hAnsi="宋体" w:hint="eastAsia"/>
          <w:sz w:val="24"/>
          <w:szCs w:val="24"/>
        </w:rPr>
        <w:t>3、必须能提供增值税专用发票，按招标配置要求投标，不可提供两份报价单；</w:t>
      </w:r>
    </w:p>
    <w:p w:rsidR="00C11EAC" w:rsidRDefault="00C11EAC" w:rsidP="009001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001F2">
        <w:rPr>
          <w:rFonts w:ascii="宋体" w:eastAsia="宋体" w:hAnsi="宋体" w:hint="eastAsia"/>
          <w:sz w:val="24"/>
          <w:szCs w:val="24"/>
        </w:rPr>
        <w:t>4、须提供以下资质证明文件：</w:t>
      </w:r>
    </w:p>
    <w:p w:rsidR="00C57ABD" w:rsidRPr="00C57ABD" w:rsidRDefault="00C57ABD" w:rsidP="00C57AB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C57ABD">
        <w:rPr>
          <w:rFonts w:ascii="宋体" w:eastAsia="宋体" w:hAnsi="宋体" w:hint="eastAsia"/>
          <w:sz w:val="24"/>
          <w:szCs w:val="24"/>
        </w:rPr>
        <w:t>（</w:t>
      </w:r>
      <w:r w:rsidRPr="00C57ABD">
        <w:rPr>
          <w:rFonts w:ascii="宋体" w:eastAsia="宋体" w:hAnsi="宋体"/>
          <w:sz w:val="24"/>
          <w:szCs w:val="24"/>
        </w:rPr>
        <w:t>1）、营业执照；</w:t>
      </w:r>
    </w:p>
    <w:p w:rsidR="00C57ABD" w:rsidRPr="00C57ABD" w:rsidRDefault="00C57ABD" w:rsidP="00C57AB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C57ABD">
        <w:rPr>
          <w:rFonts w:ascii="宋体" w:eastAsia="宋体" w:hAnsi="宋体" w:hint="eastAsia"/>
          <w:sz w:val="24"/>
          <w:szCs w:val="24"/>
        </w:rPr>
        <w:t>（</w:t>
      </w:r>
      <w:r w:rsidRPr="00C57ABD">
        <w:rPr>
          <w:rFonts w:ascii="宋体" w:eastAsia="宋体" w:hAnsi="宋体"/>
          <w:sz w:val="24"/>
          <w:szCs w:val="24"/>
        </w:rPr>
        <w:t>2）、银行开户许可证；</w:t>
      </w:r>
    </w:p>
    <w:p w:rsidR="00C57ABD" w:rsidRPr="00C57ABD" w:rsidRDefault="00C57ABD" w:rsidP="00C57AB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C57ABD">
        <w:rPr>
          <w:rFonts w:ascii="宋体" w:eastAsia="宋体" w:hAnsi="宋体" w:hint="eastAsia"/>
          <w:sz w:val="24"/>
          <w:szCs w:val="24"/>
        </w:rPr>
        <w:t>（</w:t>
      </w:r>
      <w:r w:rsidRPr="00C57ABD">
        <w:rPr>
          <w:rFonts w:ascii="宋体" w:eastAsia="宋体" w:hAnsi="宋体"/>
          <w:sz w:val="24"/>
          <w:szCs w:val="24"/>
        </w:rPr>
        <w:t>3）、开票资料；</w:t>
      </w:r>
    </w:p>
    <w:p w:rsidR="00C57ABD" w:rsidRPr="00C57ABD" w:rsidRDefault="00C57ABD" w:rsidP="00C57AB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C57ABD">
        <w:rPr>
          <w:rFonts w:ascii="宋体" w:eastAsia="宋体" w:hAnsi="宋体" w:hint="eastAsia"/>
          <w:sz w:val="24"/>
          <w:szCs w:val="24"/>
        </w:rPr>
        <w:t>（</w:t>
      </w:r>
      <w:r w:rsidRPr="00C57ABD">
        <w:rPr>
          <w:rFonts w:ascii="宋体" w:eastAsia="宋体" w:hAnsi="宋体"/>
          <w:sz w:val="24"/>
          <w:szCs w:val="24"/>
        </w:rPr>
        <w:t>4）、经营范围必须涵盖所投标产品；</w:t>
      </w:r>
    </w:p>
    <w:p w:rsidR="00C57ABD" w:rsidRPr="00C57ABD" w:rsidRDefault="00C57ABD" w:rsidP="00C57AB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C57ABD">
        <w:rPr>
          <w:rFonts w:ascii="宋体" w:eastAsia="宋体" w:hAnsi="宋体" w:hint="eastAsia"/>
          <w:sz w:val="24"/>
          <w:szCs w:val="24"/>
        </w:rPr>
        <w:t>（</w:t>
      </w:r>
      <w:r w:rsidRPr="00C57ABD">
        <w:rPr>
          <w:rFonts w:ascii="宋体" w:eastAsia="宋体" w:hAnsi="宋体"/>
          <w:sz w:val="24"/>
          <w:szCs w:val="24"/>
        </w:rPr>
        <w:t>5）、有效的质量管理体系、环境管理体系、职业健康安全管理体系证书；</w:t>
      </w:r>
    </w:p>
    <w:p w:rsidR="00C57ABD" w:rsidRPr="00C57ABD" w:rsidRDefault="00C57ABD" w:rsidP="00C57AB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C57ABD">
        <w:rPr>
          <w:rFonts w:ascii="宋体" w:eastAsia="宋体" w:hAnsi="宋体" w:hint="eastAsia"/>
          <w:sz w:val="24"/>
          <w:szCs w:val="24"/>
        </w:rPr>
        <w:t>（</w:t>
      </w:r>
      <w:r w:rsidRPr="00C57ABD">
        <w:rPr>
          <w:rFonts w:ascii="宋体" w:eastAsia="宋体" w:hAnsi="宋体"/>
          <w:sz w:val="24"/>
          <w:szCs w:val="24"/>
        </w:rPr>
        <w:t>6）、投标方须提供经营场所的租赁合同或房产证复印件；</w:t>
      </w:r>
    </w:p>
    <w:p w:rsidR="00C57ABD" w:rsidRPr="009001F2" w:rsidRDefault="00C57ABD" w:rsidP="00C57AB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C57ABD">
        <w:rPr>
          <w:rFonts w:ascii="宋体" w:eastAsia="宋体" w:hAnsi="宋体" w:hint="eastAsia"/>
          <w:sz w:val="24"/>
          <w:szCs w:val="24"/>
        </w:rPr>
        <w:t>（</w:t>
      </w:r>
      <w:r w:rsidRPr="00C57ABD">
        <w:rPr>
          <w:rFonts w:ascii="宋体" w:eastAsia="宋体" w:hAnsi="宋体"/>
          <w:sz w:val="24"/>
          <w:szCs w:val="24"/>
        </w:rPr>
        <w:t>7）、投标人认为有必要提供的声明及其他资质证明文件；</w:t>
      </w:r>
    </w:p>
    <w:p w:rsidR="00AF153F" w:rsidRPr="00AF153F" w:rsidRDefault="00AF153F" w:rsidP="00AF153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F153F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9001F2" w:rsidRDefault="009001F2" w:rsidP="009001F2">
      <w:pPr>
        <w:rPr>
          <w:rStyle w:val="a3"/>
          <w:rFonts w:ascii="宋体" w:eastAsia="宋体" w:hAnsi="宋体"/>
          <w:b w:val="0"/>
          <w:bCs w:val="0"/>
          <w:sz w:val="30"/>
          <w:szCs w:val="30"/>
        </w:rPr>
      </w:pPr>
      <w:r w:rsidRPr="006C625D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9001F2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9001F2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9001F2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9001F2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DA28D0" w:rsidRPr="009001F2" w:rsidRDefault="00DA28D0" w:rsidP="009001F2">
      <w:pPr>
        <w:rPr>
          <w:rStyle w:val="a3"/>
          <w:rFonts w:ascii="宋体" w:eastAsia="宋体" w:hAnsi="宋体"/>
          <w:b w:val="0"/>
          <w:sz w:val="32"/>
          <w:szCs w:val="32"/>
        </w:rPr>
      </w:pPr>
      <w:r w:rsidRPr="009001F2">
        <w:rPr>
          <w:rStyle w:val="a3"/>
          <w:rFonts w:ascii="宋体" w:eastAsia="宋体" w:hAnsi="宋体"/>
          <w:b w:val="0"/>
          <w:sz w:val="24"/>
          <w:szCs w:val="24"/>
        </w:rPr>
        <w:t>提交投标文件</w:t>
      </w:r>
      <w:r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开始时间</w:t>
      </w:r>
      <w:r w:rsidR="004547EC"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:</w:t>
      </w:r>
      <w:r w:rsidR="009001F2" w:rsidRPr="009001F2">
        <w:rPr>
          <w:u w:val="single"/>
        </w:rPr>
        <w:t xml:space="preserve"> 202</w:t>
      </w:r>
      <w:r w:rsidR="009001F2" w:rsidRPr="009001F2">
        <w:rPr>
          <w:rFonts w:hint="eastAsia"/>
          <w:u w:val="single"/>
        </w:rPr>
        <w:t>2</w:t>
      </w:r>
      <w:r w:rsidR="009001F2" w:rsidRPr="009001F2">
        <w:rPr>
          <w:rFonts w:cs="宋体" w:hint="eastAsia"/>
        </w:rPr>
        <w:t>年</w:t>
      </w:r>
      <w:r w:rsidR="00C57ABD">
        <w:rPr>
          <w:u w:val="single"/>
        </w:rPr>
        <w:t>11</w:t>
      </w:r>
      <w:r w:rsidR="009001F2" w:rsidRPr="009001F2">
        <w:rPr>
          <w:rFonts w:cs="宋体" w:hint="eastAsia"/>
        </w:rPr>
        <w:t>月</w:t>
      </w:r>
      <w:r w:rsidR="00C57ABD">
        <w:rPr>
          <w:color w:val="000000" w:themeColor="text1"/>
          <w:u w:val="single"/>
        </w:rPr>
        <w:t>7</w:t>
      </w:r>
      <w:r w:rsidR="009001F2" w:rsidRPr="009001F2">
        <w:rPr>
          <w:rFonts w:cs="宋体" w:hint="eastAsia"/>
        </w:rPr>
        <w:t>日</w:t>
      </w:r>
      <w:r w:rsidR="009001F2" w:rsidRPr="009001F2">
        <w:rPr>
          <w:u w:val="single"/>
        </w:rPr>
        <w:t>10:00</w:t>
      </w:r>
      <w:r w:rsidR="009001F2" w:rsidRPr="009001F2">
        <w:t xml:space="preserve"> </w:t>
      </w:r>
      <w:r w:rsidR="009001F2" w:rsidRPr="009001F2">
        <w:rPr>
          <w:rFonts w:cs="宋体" w:hint="eastAsia"/>
        </w:rPr>
        <w:t>时</w:t>
      </w:r>
    </w:p>
    <w:p w:rsidR="00DA28D0" w:rsidRPr="009001F2" w:rsidRDefault="00DA28D0" w:rsidP="009001F2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9001F2">
        <w:rPr>
          <w:rStyle w:val="a3"/>
          <w:rFonts w:ascii="宋体" w:eastAsia="宋体" w:hAnsi="宋体"/>
          <w:b w:val="0"/>
          <w:sz w:val="24"/>
          <w:szCs w:val="24"/>
        </w:rPr>
        <w:lastRenderedPageBreak/>
        <w:t>提交投标文件截止时间</w:t>
      </w:r>
      <w:r w:rsidR="004547EC"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:</w:t>
      </w:r>
      <w:r w:rsidR="009001F2" w:rsidRPr="009001F2">
        <w:rPr>
          <w:rFonts w:ascii="宋体" w:eastAsia="宋体" w:hAnsi="宋体"/>
          <w:sz w:val="24"/>
          <w:szCs w:val="24"/>
          <w:u w:val="single"/>
        </w:rPr>
        <w:t>202</w:t>
      </w:r>
      <w:r w:rsidR="009001F2" w:rsidRPr="009001F2">
        <w:rPr>
          <w:rFonts w:ascii="宋体" w:eastAsia="宋体" w:hAnsi="宋体" w:hint="eastAsia"/>
          <w:sz w:val="24"/>
          <w:szCs w:val="24"/>
          <w:u w:val="single"/>
        </w:rPr>
        <w:t>2</w:t>
      </w:r>
      <w:r w:rsidR="009001F2" w:rsidRPr="009001F2">
        <w:rPr>
          <w:rFonts w:ascii="宋体" w:eastAsia="宋体" w:hAnsi="宋体" w:cs="宋体" w:hint="eastAsia"/>
          <w:sz w:val="24"/>
          <w:szCs w:val="24"/>
        </w:rPr>
        <w:t>年</w:t>
      </w:r>
      <w:r w:rsidR="002B08AF">
        <w:rPr>
          <w:rFonts w:ascii="宋体" w:eastAsia="宋体" w:hAnsi="宋体"/>
          <w:sz w:val="24"/>
          <w:szCs w:val="24"/>
          <w:u w:val="single"/>
        </w:rPr>
        <w:t>11</w:t>
      </w:r>
      <w:r w:rsidR="009001F2" w:rsidRPr="009001F2">
        <w:rPr>
          <w:rFonts w:ascii="宋体" w:eastAsia="宋体" w:hAnsi="宋体" w:cs="宋体" w:hint="eastAsia"/>
          <w:sz w:val="24"/>
          <w:szCs w:val="24"/>
        </w:rPr>
        <w:t>月</w:t>
      </w:r>
      <w:r w:rsidR="00C57ABD">
        <w:rPr>
          <w:rFonts w:ascii="宋体" w:eastAsia="宋体" w:hAnsi="宋体" w:cs="宋体"/>
          <w:color w:val="000000" w:themeColor="text1"/>
          <w:sz w:val="24"/>
          <w:szCs w:val="24"/>
          <w:u w:val="single"/>
        </w:rPr>
        <w:t>16</w:t>
      </w:r>
      <w:r w:rsidR="009001F2" w:rsidRPr="009001F2">
        <w:rPr>
          <w:rFonts w:ascii="宋体" w:eastAsia="宋体" w:hAnsi="宋体" w:cs="宋体" w:hint="eastAsia"/>
          <w:sz w:val="24"/>
          <w:szCs w:val="24"/>
        </w:rPr>
        <w:t>日</w:t>
      </w:r>
      <w:r w:rsidR="009001F2" w:rsidRPr="009001F2">
        <w:rPr>
          <w:rFonts w:ascii="宋体" w:eastAsia="宋体" w:hAnsi="宋体"/>
          <w:sz w:val="24"/>
          <w:szCs w:val="24"/>
          <w:u w:val="single"/>
        </w:rPr>
        <w:t>16:00</w:t>
      </w:r>
      <w:r w:rsidR="009001F2" w:rsidRPr="009001F2">
        <w:rPr>
          <w:rFonts w:ascii="宋体" w:eastAsia="宋体" w:hAnsi="宋体"/>
          <w:sz w:val="24"/>
          <w:szCs w:val="24"/>
        </w:rPr>
        <w:t xml:space="preserve"> </w:t>
      </w:r>
      <w:r w:rsidR="009001F2" w:rsidRPr="009001F2">
        <w:rPr>
          <w:rFonts w:ascii="宋体" w:eastAsia="宋体" w:hAnsi="宋体" w:cs="宋体" w:hint="eastAsia"/>
          <w:sz w:val="24"/>
          <w:szCs w:val="24"/>
        </w:rPr>
        <w:t>时</w:t>
      </w:r>
    </w:p>
    <w:p w:rsidR="00DA28D0" w:rsidRPr="009001F2" w:rsidRDefault="009001F2" w:rsidP="009001F2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预计</w:t>
      </w:r>
      <w:r w:rsidR="00DA28D0" w:rsidRPr="009001F2">
        <w:rPr>
          <w:rStyle w:val="a3"/>
          <w:rFonts w:ascii="宋体" w:eastAsia="宋体" w:hAnsi="宋体"/>
          <w:b w:val="0"/>
          <w:sz w:val="24"/>
          <w:szCs w:val="24"/>
        </w:rPr>
        <w:t>开标时间</w:t>
      </w:r>
      <w:r w:rsidR="0045445A"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Pr="009001F2">
        <w:rPr>
          <w:rFonts w:ascii="宋体" w:eastAsia="宋体" w:hAnsi="宋体"/>
          <w:sz w:val="24"/>
          <w:szCs w:val="24"/>
          <w:u w:val="single"/>
        </w:rPr>
        <w:t>202</w:t>
      </w:r>
      <w:r w:rsidRPr="009001F2">
        <w:rPr>
          <w:rFonts w:ascii="宋体" w:eastAsia="宋体" w:hAnsi="宋体" w:hint="eastAsia"/>
          <w:sz w:val="24"/>
          <w:szCs w:val="24"/>
          <w:u w:val="single"/>
        </w:rPr>
        <w:t>2</w:t>
      </w:r>
      <w:r w:rsidRPr="009001F2">
        <w:rPr>
          <w:rFonts w:ascii="宋体" w:eastAsia="宋体" w:hAnsi="宋体" w:cs="宋体" w:hint="eastAsia"/>
          <w:sz w:val="24"/>
          <w:szCs w:val="24"/>
        </w:rPr>
        <w:t>年</w:t>
      </w:r>
      <w:r w:rsidR="002B08AF">
        <w:rPr>
          <w:rFonts w:ascii="宋体" w:eastAsia="宋体" w:hAnsi="宋体"/>
          <w:sz w:val="24"/>
          <w:szCs w:val="24"/>
          <w:u w:val="single"/>
        </w:rPr>
        <w:t>11</w:t>
      </w:r>
      <w:r w:rsidRPr="009001F2">
        <w:rPr>
          <w:rFonts w:ascii="宋体" w:eastAsia="宋体" w:hAnsi="宋体" w:cs="宋体" w:hint="eastAsia"/>
          <w:sz w:val="24"/>
          <w:szCs w:val="24"/>
        </w:rPr>
        <w:t>月</w:t>
      </w:r>
      <w:r w:rsidR="00C57ABD">
        <w:rPr>
          <w:rFonts w:ascii="宋体" w:eastAsia="宋体" w:hAnsi="宋体"/>
          <w:sz w:val="24"/>
          <w:szCs w:val="24"/>
          <w:u w:val="single"/>
        </w:rPr>
        <w:t>17</w:t>
      </w:r>
      <w:r w:rsidRPr="009001F2">
        <w:rPr>
          <w:rFonts w:ascii="宋体" w:eastAsia="宋体" w:hAnsi="宋体" w:cs="宋体" w:hint="eastAsia"/>
          <w:sz w:val="24"/>
          <w:szCs w:val="24"/>
        </w:rPr>
        <w:t>日</w:t>
      </w:r>
      <w:r w:rsidRPr="009001F2">
        <w:rPr>
          <w:rFonts w:ascii="宋体" w:eastAsia="宋体" w:hAnsi="宋体"/>
          <w:sz w:val="24"/>
          <w:szCs w:val="24"/>
          <w:u w:val="single"/>
        </w:rPr>
        <w:t>14:30</w:t>
      </w:r>
      <w:r w:rsidRPr="009001F2">
        <w:rPr>
          <w:rFonts w:ascii="宋体" w:eastAsia="宋体" w:hAnsi="宋体"/>
          <w:sz w:val="24"/>
          <w:szCs w:val="24"/>
        </w:rPr>
        <w:t xml:space="preserve"> </w:t>
      </w:r>
      <w:r w:rsidRPr="009001F2">
        <w:rPr>
          <w:rFonts w:ascii="宋体" w:eastAsia="宋体" w:hAnsi="宋体" w:cs="宋体" w:hint="eastAsia"/>
          <w:sz w:val="24"/>
          <w:szCs w:val="24"/>
        </w:rPr>
        <w:t>时</w:t>
      </w:r>
    </w:p>
    <w:p w:rsidR="005B6722" w:rsidRDefault="00DA28D0" w:rsidP="009001F2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9001F2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9001F2">
        <w:rPr>
          <w:rFonts w:ascii="宋体" w:eastAsia="宋体" w:hAnsi="宋体" w:cs="宋体" w:hint="eastAsia"/>
          <w:sz w:val="24"/>
          <w:szCs w:val="24"/>
        </w:rPr>
        <w:t>深圳市宝安区福永街道重庆路100号大族激光全球智造基地4栋</w:t>
      </w:r>
    </w:p>
    <w:p w:rsidR="006C625D" w:rsidRPr="003304E4" w:rsidRDefault="003304E4" w:rsidP="009001F2">
      <w:pPr>
        <w:spacing w:line="36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3304E4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有意者请联系我公司招标部，索取详细的招标书及投标模板。</w:t>
      </w:r>
    </w:p>
    <w:p w:rsidR="003304E4" w:rsidRPr="009001F2" w:rsidRDefault="003304E4" w:rsidP="009001F2">
      <w:pPr>
        <w:spacing w:line="360" w:lineRule="auto"/>
        <w:rPr>
          <w:rStyle w:val="a3"/>
          <w:rFonts w:ascii="宋体" w:eastAsia="宋体" w:hAnsi="宋体"/>
          <w:b w:val="0"/>
          <w:bCs w:val="0"/>
          <w:sz w:val="24"/>
          <w:szCs w:val="24"/>
        </w:rPr>
      </w:pPr>
    </w:p>
    <w:p w:rsidR="00F346FE" w:rsidRPr="006C625D" w:rsidRDefault="006C625D" w:rsidP="006C625D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四、</w:t>
      </w:r>
      <w:r w:rsidR="00223A8C" w:rsidRPr="006C625D">
        <w:rPr>
          <w:rFonts w:ascii="宋体" w:eastAsia="宋体" w:hAnsi="宋体"/>
          <w:b/>
          <w:bCs/>
          <w:sz w:val="30"/>
          <w:szCs w:val="30"/>
        </w:rPr>
        <w:t>对本次招标提出询问，请按以下方式联系:</w:t>
      </w:r>
      <w:r w:rsidR="002C2823" w:rsidRPr="006C625D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:rsidR="00DA28D0" w:rsidRPr="006C625D" w:rsidRDefault="00DA28D0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6C625D" w:rsidRDefault="00C07682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6C625D" w:rsidRDefault="007E2072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F85E36" w:rsidRDefault="00F85E36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所属部门：</w:t>
      </w:r>
      <w:r w:rsidR="006C625D" w:rsidRPr="006C625D">
        <w:rPr>
          <w:rStyle w:val="a3"/>
          <w:rFonts w:ascii="宋体" w:eastAsia="宋体" w:hAnsi="宋体"/>
          <w:b w:val="0"/>
          <w:sz w:val="24"/>
          <w:szCs w:val="24"/>
        </w:rPr>
        <w:t>集采中心</w:t>
      </w:r>
      <w:r w:rsidR="006C625D"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-招标部</w:t>
      </w:r>
    </w:p>
    <w:p w:rsidR="00013D98" w:rsidRDefault="00013D98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Default="00013D98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Default="00013D98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Default="00013D98" w:rsidP="00013D98">
      <w:pPr>
        <w:spacing w:line="360" w:lineRule="auto"/>
        <w:ind w:firstLineChars="2000" w:firstLine="4800"/>
        <w:rPr>
          <w:rFonts w:ascii="宋体" w:hAnsi="宋体" w:cs="宋体"/>
          <w:kern w:val="0"/>
          <w:sz w:val="24"/>
        </w:rPr>
      </w:pPr>
      <w:r w:rsidRPr="005A00EF">
        <w:rPr>
          <w:rFonts w:ascii="宋体" w:hAnsi="宋体" w:cs="宋体" w:hint="eastAsia"/>
          <w:kern w:val="0"/>
          <w:sz w:val="24"/>
        </w:rPr>
        <w:t>大族激光科技产业集团股份有限公司</w:t>
      </w:r>
    </w:p>
    <w:p w:rsidR="00013D98" w:rsidRPr="005A00EF" w:rsidRDefault="00013D98" w:rsidP="00013D98">
      <w:pPr>
        <w:spacing w:line="360" w:lineRule="auto"/>
        <w:ind w:firstLineChars="2400" w:firstLine="57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集采中心</w:t>
      </w:r>
      <w:r>
        <w:rPr>
          <w:rFonts w:ascii="宋体" w:hAnsi="宋体" w:cs="宋体" w:hint="eastAsia"/>
          <w:kern w:val="0"/>
          <w:sz w:val="24"/>
        </w:rPr>
        <w:t>-</w:t>
      </w:r>
      <w:r w:rsidRPr="005A00EF">
        <w:rPr>
          <w:rFonts w:ascii="宋体" w:hAnsi="宋体" w:cs="宋体" w:hint="eastAsia"/>
          <w:kern w:val="0"/>
          <w:sz w:val="24"/>
        </w:rPr>
        <w:t>招标</w:t>
      </w:r>
      <w:r>
        <w:rPr>
          <w:rFonts w:ascii="宋体" w:hAnsi="宋体" w:cs="宋体" w:hint="eastAsia"/>
          <w:kern w:val="0"/>
          <w:sz w:val="24"/>
        </w:rPr>
        <w:t>部</w:t>
      </w:r>
    </w:p>
    <w:p w:rsidR="00013D98" w:rsidRDefault="00013D98" w:rsidP="00013D98">
      <w:pPr>
        <w:spacing w:line="360" w:lineRule="auto"/>
        <w:ind w:firstLineChars="2450" w:firstLine="5880"/>
        <w:rPr>
          <w:rFonts w:ascii="宋体" w:hAnsi="宋体" w:cs="宋体"/>
          <w:kern w:val="0"/>
          <w:sz w:val="28"/>
          <w:szCs w:val="28"/>
        </w:rPr>
      </w:pPr>
      <w:r w:rsidRPr="005A00EF">
        <w:rPr>
          <w:rFonts w:ascii="宋体" w:hAnsi="宋体" w:cs="宋体" w:hint="eastAsia"/>
          <w:kern w:val="0"/>
          <w:sz w:val="24"/>
        </w:rPr>
        <w:t>20</w:t>
      </w: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2</w:t>
      </w:r>
      <w:r w:rsidRPr="005A00EF">
        <w:rPr>
          <w:rFonts w:ascii="宋体" w:hAnsi="宋体" w:cs="宋体" w:hint="eastAsia"/>
          <w:kern w:val="0"/>
          <w:sz w:val="24"/>
        </w:rPr>
        <w:t>年</w:t>
      </w:r>
      <w:r w:rsidR="00C57ABD">
        <w:rPr>
          <w:rFonts w:ascii="宋体" w:hAnsi="宋体" w:cs="宋体"/>
          <w:kern w:val="0"/>
          <w:sz w:val="24"/>
        </w:rPr>
        <w:t>11</w:t>
      </w:r>
      <w:r w:rsidRPr="005A00EF">
        <w:rPr>
          <w:rFonts w:ascii="宋体" w:hAnsi="宋体" w:cs="宋体" w:hint="eastAsia"/>
          <w:kern w:val="0"/>
          <w:sz w:val="24"/>
        </w:rPr>
        <w:t>月</w:t>
      </w:r>
      <w:r w:rsidR="00C83938">
        <w:rPr>
          <w:rFonts w:ascii="宋体" w:hAnsi="宋体" w:cs="宋体"/>
          <w:kern w:val="0"/>
          <w:sz w:val="24"/>
        </w:rPr>
        <w:t>4</w:t>
      </w:r>
      <w:r w:rsidRPr="005A00EF">
        <w:rPr>
          <w:rFonts w:ascii="宋体" w:hAnsi="宋体" w:cs="宋体" w:hint="eastAsia"/>
          <w:kern w:val="0"/>
          <w:sz w:val="24"/>
        </w:rPr>
        <w:t>日</w:t>
      </w:r>
    </w:p>
    <w:p w:rsidR="00013D98" w:rsidRDefault="00013D98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72167" w:rsidRDefault="00072167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72167" w:rsidRDefault="00072167" w:rsidP="00072167">
      <w:pPr>
        <w:jc w:val="left"/>
        <w:rPr>
          <w:b/>
          <w:bCs/>
          <w:sz w:val="28"/>
        </w:rPr>
      </w:pPr>
    </w:p>
    <w:p w:rsidR="00072167" w:rsidRDefault="00072167" w:rsidP="00072167">
      <w:pPr>
        <w:jc w:val="center"/>
        <w:rPr>
          <w:b/>
          <w:bCs/>
          <w:sz w:val="28"/>
        </w:rPr>
      </w:pPr>
    </w:p>
    <w:sectPr w:rsidR="00072167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53" w:rsidRDefault="00EC1353"/>
  </w:endnote>
  <w:endnote w:type="continuationSeparator" w:id="0">
    <w:p w:rsidR="00EC1353" w:rsidRDefault="00EC1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53" w:rsidRDefault="00EC1353"/>
  </w:footnote>
  <w:footnote w:type="continuationSeparator" w:id="0">
    <w:p w:rsidR="00EC1353" w:rsidRDefault="00EC13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13D98"/>
    <w:rsid w:val="00030767"/>
    <w:rsid w:val="00033B2C"/>
    <w:rsid w:val="00072167"/>
    <w:rsid w:val="0007684F"/>
    <w:rsid w:val="000925B3"/>
    <w:rsid w:val="000F3AD5"/>
    <w:rsid w:val="00100ED5"/>
    <w:rsid w:val="0010792D"/>
    <w:rsid w:val="0013778C"/>
    <w:rsid w:val="00160F7B"/>
    <w:rsid w:val="001816D7"/>
    <w:rsid w:val="00190342"/>
    <w:rsid w:val="001B0D7F"/>
    <w:rsid w:val="001E686A"/>
    <w:rsid w:val="001F5076"/>
    <w:rsid w:val="00223A8C"/>
    <w:rsid w:val="002B08AF"/>
    <w:rsid w:val="002C2823"/>
    <w:rsid w:val="002D1C63"/>
    <w:rsid w:val="003304E4"/>
    <w:rsid w:val="003E4485"/>
    <w:rsid w:val="00411B64"/>
    <w:rsid w:val="0045445A"/>
    <w:rsid w:val="004547EC"/>
    <w:rsid w:val="00477F22"/>
    <w:rsid w:val="004B4D4A"/>
    <w:rsid w:val="004B667C"/>
    <w:rsid w:val="0050735D"/>
    <w:rsid w:val="0052264B"/>
    <w:rsid w:val="00530E90"/>
    <w:rsid w:val="00550EDA"/>
    <w:rsid w:val="0055659C"/>
    <w:rsid w:val="005B6722"/>
    <w:rsid w:val="0064638F"/>
    <w:rsid w:val="00657490"/>
    <w:rsid w:val="006627C5"/>
    <w:rsid w:val="00663C7D"/>
    <w:rsid w:val="00671E69"/>
    <w:rsid w:val="00684310"/>
    <w:rsid w:val="006C4E2A"/>
    <w:rsid w:val="006C625D"/>
    <w:rsid w:val="006E7E80"/>
    <w:rsid w:val="007035C3"/>
    <w:rsid w:val="007202A7"/>
    <w:rsid w:val="00743412"/>
    <w:rsid w:val="007E2072"/>
    <w:rsid w:val="008B4A6D"/>
    <w:rsid w:val="008C126F"/>
    <w:rsid w:val="009001F2"/>
    <w:rsid w:val="009406B3"/>
    <w:rsid w:val="00945996"/>
    <w:rsid w:val="009856EC"/>
    <w:rsid w:val="009E2EE4"/>
    <w:rsid w:val="009F4A76"/>
    <w:rsid w:val="00A359FD"/>
    <w:rsid w:val="00A54063"/>
    <w:rsid w:val="00A63EA0"/>
    <w:rsid w:val="00A6684D"/>
    <w:rsid w:val="00A66B26"/>
    <w:rsid w:val="00A86EA8"/>
    <w:rsid w:val="00AD514F"/>
    <w:rsid w:val="00AF153F"/>
    <w:rsid w:val="00B4198B"/>
    <w:rsid w:val="00BC0FB9"/>
    <w:rsid w:val="00BE2711"/>
    <w:rsid w:val="00C06657"/>
    <w:rsid w:val="00C072A0"/>
    <w:rsid w:val="00C07682"/>
    <w:rsid w:val="00C11EAC"/>
    <w:rsid w:val="00C57ABD"/>
    <w:rsid w:val="00C607C1"/>
    <w:rsid w:val="00C75BB1"/>
    <w:rsid w:val="00C83938"/>
    <w:rsid w:val="00CC69DA"/>
    <w:rsid w:val="00D90CDD"/>
    <w:rsid w:val="00D93C55"/>
    <w:rsid w:val="00D94A33"/>
    <w:rsid w:val="00DA1484"/>
    <w:rsid w:val="00DA28D0"/>
    <w:rsid w:val="00DB0FEF"/>
    <w:rsid w:val="00DB6B33"/>
    <w:rsid w:val="00DD77C3"/>
    <w:rsid w:val="00E056A5"/>
    <w:rsid w:val="00E477B9"/>
    <w:rsid w:val="00E50427"/>
    <w:rsid w:val="00E87ED0"/>
    <w:rsid w:val="00EA2C18"/>
    <w:rsid w:val="00EB369F"/>
    <w:rsid w:val="00EB5BCB"/>
    <w:rsid w:val="00EC1353"/>
    <w:rsid w:val="00EE09CA"/>
    <w:rsid w:val="00F1088F"/>
    <w:rsid w:val="00F346FE"/>
    <w:rsid w:val="00F44A5E"/>
    <w:rsid w:val="00F52149"/>
    <w:rsid w:val="00F85E36"/>
    <w:rsid w:val="00F91598"/>
    <w:rsid w:val="00FA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A8142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hansadmin</cp:lastModifiedBy>
  <cp:revision>10</cp:revision>
  <dcterms:created xsi:type="dcterms:W3CDTF">2022-11-03T08:25:00Z</dcterms:created>
  <dcterms:modified xsi:type="dcterms:W3CDTF">2022-11-09T03:38:00Z</dcterms:modified>
</cp:coreProperties>
</file>