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2A11EC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2A11E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全自动视觉印刷机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2A11EC">
        <w:rPr>
          <w:rFonts w:ascii="宋体" w:eastAsia="宋体" w:hAnsi="宋体"/>
          <w:sz w:val="24"/>
          <w:szCs w:val="24"/>
        </w:rPr>
        <w:t>DZZB20240102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2A11EC" w:rsidRPr="002A11EC">
        <w:rPr>
          <w:rFonts w:ascii="宋体" w:eastAsia="宋体" w:hAnsi="宋体" w:hint="eastAsia"/>
          <w:sz w:val="24"/>
          <w:szCs w:val="24"/>
        </w:rPr>
        <w:t>全自动视觉印刷机</w:t>
      </w:r>
      <w:r w:rsidR="00BB0B6E" w:rsidRPr="00BB0B6E">
        <w:rPr>
          <w:rFonts w:ascii="宋体" w:eastAsia="宋体" w:hAnsi="宋体"/>
          <w:sz w:val="24"/>
          <w:szCs w:val="24"/>
        </w:rPr>
        <w:t>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2A11EC" w:rsidRPr="002A11EC">
        <w:rPr>
          <w:rFonts w:ascii="宋体" w:eastAsia="宋体" w:hAnsi="宋体" w:hint="eastAsia"/>
          <w:sz w:val="24"/>
          <w:szCs w:val="24"/>
        </w:rPr>
        <w:t>全自动视觉印刷机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3D65AC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2A11EC" w:rsidP="002A11EC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2A11EC">
              <w:rPr>
                <w:rFonts w:ascii="宋体" w:hAnsi="宋体" w:hint="eastAsia"/>
                <w:sz w:val="24"/>
                <w:szCs w:val="24"/>
              </w:rPr>
              <w:t>全自动视觉印刷机</w:t>
            </w:r>
          </w:p>
        </w:tc>
        <w:tc>
          <w:tcPr>
            <w:tcW w:w="5953" w:type="dxa"/>
            <w:vAlign w:val="center"/>
          </w:tcPr>
          <w:p w:rsidR="002A11EC" w:rsidRPr="002A11EC" w:rsidRDefault="002A11EC" w:rsidP="002A11E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A11EC">
              <w:rPr>
                <w:rFonts w:ascii="宋体" w:hAnsi="宋体" w:hint="eastAsia"/>
                <w:sz w:val="24"/>
                <w:szCs w:val="24"/>
              </w:rPr>
              <w:t>（</w:t>
            </w:r>
            <w:r w:rsidRPr="002A11EC">
              <w:rPr>
                <w:rFonts w:ascii="宋体" w:hAnsi="宋体"/>
                <w:sz w:val="24"/>
                <w:szCs w:val="24"/>
              </w:rPr>
              <w:t>1）重复定位精度：±0.01MM；</w:t>
            </w:r>
          </w:p>
          <w:p w:rsidR="002A11EC" w:rsidRPr="002A11EC" w:rsidRDefault="002A11EC" w:rsidP="002A11E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A11EC">
              <w:rPr>
                <w:rFonts w:ascii="宋体" w:hAnsi="宋体" w:hint="eastAsia"/>
                <w:sz w:val="24"/>
                <w:szCs w:val="24"/>
              </w:rPr>
              <w:t>（</w:t>
            </w:r>
            <w:r w:rsidRPr="002A11EC">
              <w:rPr>
                <w:rFonts w:ascii="宋体" w:hAnsi="宋体"/>
                <w:sz w:val="24"/>
                <w:szCs w:val="24"/>
              </w:rPr>
              <w:t>2）重复印刷精度±0.025MM；</w:t>
            </w:r>
          </w:p>
          <w:p w:rsidR="002A11EC" w:rsidRPr="002A11EC" w:rsidRDefault="002A11EC" w:rsidP="002A11E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A11EC">
              <w:rPr>
                <w:rFonts w:ascii="宋体" w:hAnsi="宋体" w:hint="eastAsia"/>
                <w:sz w:val="24"/>
                <w:szCs w:val="24"/>
              </w:rPr>
              <w:t>（</w:t>
            </w:r>
            <w:r w:rsidRPr="002A11EC">
              <w:rPr>
                <w:rFonts w:ascii="宋体" w:hAnsi="宋体"/>
                <w:sz w:val="24"/>
                <w:szCs w:val="24"/>
              </w:rPr>
              <w:t>3）NCP-CT（不含清洗及印刷）＜8秒；HCP-CT（含清洗及印刷）＜20秒；-</w:t>
            </w:r>
          </w:p>
          <w:p w:rsidR="002A11EC" w:rsidRPr="002A11EC" w:rsidRDefault="002A11EC" w:rsidP="002A11E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A11EC">
              <w:rPr>
                <w:rFonts w:ascii="宋体" w:hAnsi="宋体" w:hint="eastAsia"/>
                <w:sz w:val="24"/>
                <w:szCs w:val="24"/>
              </w:rPr>
              <w:t>（</w:t>
            </w:r>
            <w:r w:rsidRPr="002A11EC">
              <w:rPr>
                <w:rFonts w:ascii="宋体" w:hAnsi="宋体"/>
                <w:sz w:val="24"/>
                <w:szCs w:val="24"/>
              </w:rPr>
              <w:t>4）基板尺寸：50*50MM~320*400MM；厚度尺寸：0.4~6MM；</w:t>
            </w:r>
          </w:p>
          <w:p w:rsidR="002A11EC" w:rsidRPr="002A11EC" w:rsidRDefault="002A11EC" w:rsidP="002A11E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A11EC">
              <w:rPr>
                <w:rFonts w:ascii="宋体" w:hAnsi="宋体" w:hint="eastAsia"/>
                <w:sz w:val="24"/>
                <w:szCs w:val="24"/>
              </w:rPr>
              <w:t>（</w:t>
            </w:r>
            <w:r w:rsidRPr="002A11EC">
              <w:rPr>
                <w:rFonts w:ascii="宋体" w:hAnsi="宋体"/>
                <w:sz w:val="24"/>
                <w:szCs w:val="24"/>
              </w:rPr>
              <w:t>5）基板支撑;磁性顶针/等高块/手动调节顶升平台；</w:t>
            </w:r>
          </w:p>
          <w:p w:rsidR="002A11EC" w:rsidRPr="002A11EC" w:rsidRDefault="002A11EC" w:rsidP="002A11E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A11EC">
              <w:rPr>
                <w:rFonts w:ascii="宋体" w:hAnsi="宋体" w:hint="eastAsia"/>
                <w:sz w:val="24"/>
                <w:szCs w:val="24"/>
              </w:rPr>
              <w:t>（</w:t>
            </w:r>
            <w:r w:rsidRPr="002A11EC">
              <w:rPr>
                <w:rFonts w:ascii="宋体" w:hAnsi="宋体"/>
                <w:sz w:val="24"/>
                <w:szCs w:val="24"/>
              </w:rPr>
              <w:t>6）传输方向：左→右/右→左/同进同出，三种方式可通过软件设置实现；</w:t>
            </w:r>
          </w:p>
          <w:p w:rsidR="002A11EC" w:rsidRPr="002A11EC" w:rsidRDefault="002A11EC" w:rsidP="002A11E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A11EC">
              <w:rPr>
                <w:rFonts w:ascii="宋体" w:hAnsi="宋体" w:hint="eastAsia"/>
                <w:sz w:val="24"/>
                <w:szCs w:val="24"/>
              </w:rPr>
              <w:t>（</w:t>
            </w:r>
            <w:r w:rsidRPr="002A11EC">
              <w:rPr>
                <w:rFonts w:ascii="宋体" w:hAnsi="宋体"/>
                <w:sz w:val="24"/>
                <w:szCs w:val="24"/>
              </w:rPr>
              <w:t>7）清洗方式：干擦、湿擦、真空，三种方式可选择；</w:t>
            </w:r>
          </w:p>
          <w:p w:rsidR="003D65AC" w:rsidRPr="002F795D" w:rsidRDefault="002A11EC" w:rsidP="002A11E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A11EC">
              <w:rPr>
                <w:rFonts w:ascii="宋体" w:hAnsi="宋体" w:hint="eastAsia"/>
                <w:sz w:val="24"/>
                <w:szCs w:val="24"/>
              </w:rPr>
              <w:t>（</w:t>
            </w:r>
            <w:r w:rsidRPr="002A11EC">
              <w:rPr>
                <w:rFonts w:ascii="宋体" w:hAnsi="宋体"/>
                <w:sz w:val="24"/>
                <w:szCs w:val="24"/>
              </w:rPr>
              <w:t>8）具备工业MES系统功能；</w:t>
            </w:r>
          </w:p>
        </w:tc>
        <w:tc>
          <w:tcPr>
            <w:tcW w:w="709" w:type="dxa"/>
            <w:vAlign w:val="center"/>
          </w:tcPr>
          <w:p w:rsidR="003D65AC" w:rsidRPr="003B1167" w:rsidRDefault="002A11E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lastRenderedPageBreak/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2）、开票资料；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7）、最近同类型产品的销售合同复印件（涉及敏感信息可进行保密处理）；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8）、产品资料说明书；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="003D55A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3D55A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3D55A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15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日至</w:t>
      </w:r>
      <w:r w:rsidR="002F795D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2F795D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7F096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="009441BD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17:30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  <w:r w:rsidRPr="00885B4E">
        <w:rPr>
          <w:rStyle w:val="a3"/>
          <w:rFonts w:ascii="宋体" w:eastAsia="宋体" w:hAnsi="宋体"/>
          <w:b w:val="0"/>
          <w:sz w:val="24"/>
          <w:szCs w:val="24"/>
        </w:rPr>
        <w:t>（工作日内）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="00E130C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E130C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2A11E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25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="00E130C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E130C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2A11E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26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14</w:t>
      </w:r>
      <w:r w:rsidR="004828F1">
        <w:rPr>
          <w:rFonts w:ascii="宋体" w:hAnsi="宋体" w:hint="eastAsia"/>
          <w:sz w:val="24"/>
          <w:szCs w:val="24"/>
          <w:highlight w:val="yellow"/>
          <w:u w:val="single"/>
        </w:rPr>
        <w:t>: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5222F5">
        <w:rPr>
          <w:rFonts w:ascii="宋体" w:eastAsia="宋体" w:hAnsi="宋体" w:cs="宋体" w:hint="eastAsia"/>
          <w:sz w:val="24"/>
          <w:szCs w:val="24"/>
        </w:rPr>
        <w:t>深圳市宝安区福海</w:t>
      </w:r>
      <w:bookmarkStart w:id="0" w:name="_GoBack"/>
      <w:bookmarkEnd w:id="0"/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1612D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71612D">
        <w:rPr>
          <w:rFonts w:ascii="宋体" w:eastAsia="宋体" w:hAnsi="宋体" w:cs="宋体"/>
          <w:kern w:val="0"/>
          <w:sz w:val="24"/>
        </w:rPr>
        <w:t>1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71612D">
        <w:rPr>
          <w:rFonts w:ascii="宋体" w:eastAsia="宋体" w:hAnsi="宋体" w:cs="宋体"/>
          <w:kern w:val="0"/>
          <w:sz w:val="24"/>
        </w:rPr>
        <w:t>12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421" w:rsidRDefault="00412421"/>
  </w:endnote>
  <w:endnote w:type="continuationSeparator" w:id="0">
    <w:p w:rsidR="00412421" w:rsidRDefault="00412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421" w:rsidRDefault="00412421"/>
  </w:footnote>
  <w:footnote w:type="continuationSeparator" w:id="0">
    <w:p w:rsidR="00412421" w:rsidRDefault="00412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075B8"/>
    <w:rsid w:val="00013D98"/>
    <w:rsid w:val="000168F3"/>
    <w:rsid w:val="00030767"/>
    <w:rsid w:val="00033B2C"/>
    <w:rsid w:val="000647E0"/>
    <w:rsid w:val="00072167"/>
    <w:rsid w:val="0007684F"/>
    <w:rsid w:val="000925B3"/>
    <w:rsid w:val="000B767A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1EC"/>
    <w:rsid w:val="002A1DA3"/>
    <w:rsid w:val="002B08AF"/>
    <w:rsid w:val="002C2823"/>
    <w:rsid w:val="002D1C63"/>
    <w:rsid w:val="002E3944"/>
    <w:rsid w:val="002F795D"/>
    <w:rsid w:val="002F7F62"/>
    <w:rsid w:val="00316732"/>
    <w:rsid w:val="00316FE5"/>
    <w:rsid w:val="003304E4"/>
    <w:rsid w:val="003732CD"/>
    <w:rsid w:val="003B1167"/>
    <w:rsid w:val="003D55A8"/>
    <w:rsid w:val="003D65AC"/>
    <w:rsid w:val="003E4485"/>
    <w:rsid w:val="00411B64"/>
    <w:rsid w:val="00412421"/>
    <w:rsid w:val="0041399E"/>
    <w:rsid w:val="00417E9E"/>
    <w:rsid w:val="0042421A"/>
    <w:rsid w:val="004327FE"/>
    <w:rsid w:val="00436081"/>
    <w:rsid w:val="0045445A"/>
    <w:rsid w:val="004547EC"/>
    <w:rsid w:val="00477F22"/>
    <w:rsid w:val="00480689"/>
    <w:rsid w:val="004828F1"/>
    <w:rsid w:val="004A4BC1"/>
    <w:rsid w:val="004B30B9"/>
    <w:rsid w:val="004B4D4A"/>
    <w:rsid w:val="004B667C"/>
    <w:rsid w:val="004C5D8D"/>
    <w:rsid w:val="0050329F"/>
    <w:rsid w:val="005052D1"/>
    <w:rsid w:val="0050735D"/>
    <w:rsid w:val="00507E21"/>
    <w:rsid w:val="005222F5"/>
    <w:rsid w:val="0052264B"/>
    <w:rsid w:val="00530E90"/>
    <w:rsid w:val="0054508D"/>
    <w:rsid w:val="00550EDA"/>
    <w:rsid w:val="0055659C"/>
    <w:rsid w:val="00587B76"/>
    <w:rsid w:val="005B6722"/>
    <w:rsid w:val="005B6A35"/>
    <w:rsid w:val="005C6AB9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1612D"/>
    <w:rsid w:val="007202A7"/>
    <w:rsid w:val="00743412"/>
    <w:rsid w:val="007817E5"/>
    <w:rsid w:val="007E2072"/>
    <w:rsid w:val="007F0965"/>
    <w:rsid w:val="007F65A2"/>
    <w:rsid w:val="00805805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41BD"/>
    <w:rsid w:val="00945996"/>
    <w:rsid w:val="009856EC"/>
    <w:rsid w:val="00986D5C"/>
    <w:rsid w:val="009A01F3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650C4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41BF0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130C4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1088F"/>
    <w:rsid w:val="00F346FE"/>
    <w:rsid w:val="00F44A5E"/>
    <w:rsid w:val="00F4598C"/>
    <w:rsid w:val="00F52149"/>
    <w:rsid w:val="00F85E36"/>
    <w:rsid w:val="00F91598"/>
    <w:rsid w:val="00FA1334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BE378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3</cp:revision>
  <dcterms:created xsi:type="dcterms:W3CDTF">2024-01-12T07:56:00Z</dcterms:created>
  <dcterms:modified xsi:type="dcterms:W3CDTF">2024-01-12T08:08:00Z</dcterms:modified>
</cp:coreProperties>
</file>